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007E0DB9"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3F1D6A" w:rsidRPr="003F1D6A">
        <w:rPr>
          <w:rFonts w:cs="Arial"/>
          <w:b/>
          <w:sz w:val="24"/>
          <w:szCs w:val="24"/>
          <w:lang w:val="en-US"/>
        </w:rPr>
        <w:t>R3-234</w:t>
      </w:r>
      <w:r w:rsidR="0058146B">
        <w:rPr>
          <w:rFonts w:cs="Arial"/>
          <w:b/>
          <w:sz w:val="24"/>
          <w:szCs w:val="24"/>
          <w:lang w:val="en-US"/>
        </w:rPr>
        <w:t>721</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val="en-US" w:eastAsia="en-GB"/>
        </w:rPr>
      </w:pPr>
    </w:p>
    <w:p w14:paraId="48A7B6F0" w14:textId="29954A36"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r>
      <w:r w:rsidR="00DD0406">
        <w:rPr>
          <w:rFonts w:ascii="Arial" w:eastAsia="SimSun" w:hAnsi="Arial" w:cs="Arial"/>
          <w:b/>
          <w:lang w:eastAsia="en-GB"/>
        </w:rPr>
        <w:t xml:space="preserve">Reply </w:t>
      </w:r>
      <w:r w:rsidRPr="00CA53C7">
        <w:rPr>
          <w:rFonts w:ascii="Arial" w:eastAsia="SimSun" w:hAnsi="Arial" w:cs="Arial"/>
          <w:b/>
          <w:lang w:eastAsia="en-GB"/>
        </w:rPr>
        <w:t>LS on</w:t>
      </w:r>
      <w:r w:rsidR="006D73E1" w:rsidRPr="00785A64">
        <w:rPr>
          <w:rFonts w:ascii="Arial" w:hAnsi="Arial" w:cs="Arial"/>
          <w:b/>
          <w:bCs/>
        </w:rPr>
        <w:t xml:space="preserve"> </w:t>
      </w:r>
      <w:r w:rsidR="006D73E1" w:rsidRPr="00785A64">
        <w:rPr>
          <w:rFonts w:ascii="Arial" w:hAnsi="Arial" w:cs="Arial" w:hint="eastAsia"/>
          <w:b/>
          <w:bCs/>
        </w:rPr>
        <w:t>user consent of Non-public Network</w:t>
      </w:r>
    </w:p>
    <w:p w14:paraId="6521FBC3" w14:textId="3BDA8D1B"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Response to:</w:t>
      </w:r>
      <w:r w:rsidRPr="00CA53C7">
        <w:rPr>
          <w:rFonts w:ascii="Arial" w:eastAsia="SimSun" w:hAnsi="Arial" w:cs="Arial"/>
          <w:b/>
          <w:bCs/>
          <w:lang w:eastAsia="en-GB"/>
        </w:rPr>
        <w:tab/>
      </w:r>
      <w:r w:rsidR="006D73E1">
        <w:rPr>
          <w:rFonts w:ascii="Arial" w:eastAsia="SimSun" w:hAnsi="Arial" w:cs="Arial"/>
          <w:b/>
          <w:bCs/>
          <w:lang w:eastAsia="en-GB"/>
        </w:rPr>
        <w:t>S3-231399</w:t>
      </w:r>
    </w:p>
    <w:p w14:paraId="63C45B3A"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246938C2" w:rsidR="00401134"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D30929">
        <w:rPr>
          <w:rFonts w:ascii="Arial" w:eastAsia="SimSun" w:hAnsi="Arial" w:cs="Arial"/>
          <w:b/>
          <w:bCs/>
          <w:lang w:eastAsia="en-GB"/>
        </w:rPr>
        <w:t>SA3, SA5</w:t>
      </w:r>
    </w:p>
    <w:p w14:paraId="4D9116A9" w14:textId="013BC122" w:rsidR="00D30929" w:rsidRPr="00CA53C7" w:rsidRDefault="00D30929"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t>RAN2</w:t>
      </w:r>
    </w:p>
    <w:p w14:paraId="79507DF7"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Send any </w:t>
      </w:r>
      <w:proofErr w:type="gramStart"/>
      <w:r w:rsidRPr="00CA53C7">
        <w:rPr>
          <w:rFonts w:ascii="Arial" w:eastAsia="SimSun" w:hAnsi="Arial" w:cs="Arial"/>
          <w:b/>
          <w:lang w:eastAsia="en-GB"/>
        </w:rPr>
        <w:t>reply</w:t>
      </w:r>
      <w:proofErr w:type="gramEnd"/>
      <w:r w:rsidRPr="00CA53C7">
        <w:rPr>
          <w:rFonts w:ascii="Arial" w:eastAsia="SimSun" w:hAnsi="Arial" w:cs="Arial"/>
          <w:b/>
          <w:lang w:eastAsia="en-GB"/>
        </w:rPr>
        <w:t xml:space="preserve">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1A75B849"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312B900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0D359BE6" w14:textId="54069374" w:rsidR="00401134"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D30929">
        <w:rPr>
          <w:rFonts w:ascii="Times New Roman" w:eastAsia="SimSun" w:hAnsi="Times New Roman" w:cs="Times New Roman"/>
          <w:sz w:val="20"/>
          <w:szCs w:val="20"/>
          <w:lang w:eastAsia="en-GB"/>
        </w:rPr>
        <w:t xml:space="preserve">thanks SA3 for their </w:t>
      </w:r>
      <w:proofErr w:type="gramStart"/>
      <w:r w:rsidR="00D30929">
        <w:rPr>
          <w:rFonts w:ascii="Times New Roman" w:eastAsia="SimSun" w:hAnsi="Times New Roman" w:cs="Times New Roman"/>
          <w:sz w:val="20"/>
          <w:szCs w:val="20"/>
          <w:lang w:eastAsia="en-GB"/>
        </w:rPr>
        <w:t>reply</w:t>
      </w:r>
      <w:proofErr w:type="gramEnd"/>
      <w:r w:rsidR="00D30929">
        <w:rPr>
          <w:rFonts w:ascii="Times New Roman" w:eastAsia="SimSun" w:hAnsi="Times New Roman" w:cs="Times New Roman"/>
          <w:sz w:val="20"/>
          <w:szCs w:val="20"/>
          <w:lang w:eastAsia="en-GB"/>
        </w:rPr>
        <w:t xml:space="preserve"> LS on </w:t>
      </w:r>
      <w:r w:rsidR="00D30929" w:rsidRPr="00D30929">
        <w:rPr>
          <w:rFonts w:ascii="Times New Roman" w:eastAsia="SimSun" w:hAnsi="Times New Roman" w:cs="Times New Roman"/>
          <w:sz w:val="20"/>
          <w:szCs w:val="20"/>
          <w:lang w:eastAsia="en-GB"/>
        </w:rPr>
        <w:t>user consent of Non-public Network</w:t>
      </w:r>
      <w:r w:rsidR="00D30929">
        <w:rPr>
          <w:rFonts w:ascii="Times New Roman" w:eastAsia="SimSun" w:hAnsi="Times New Roman" w:cs="Times New Roman"/>
          <w:sz w:val="20"/>
          <w:szCs w:val="20"/>
          <w:lang w:eastAsia="en-GB"/>
        </w:rPr>
        <w:t>.</w:t>
      </w:r>
    </w:p>
    <w:p w14:paraId="10A33A48" w14:textId="59A34334" w:rsidR="00D30929"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notes that SA3 has not identified any requirement for the application of MDT user consent in SNPN networks. Namely, </w:t>
      </w:r>
      <w:r w:rsidR="00817736">
        <w:rPr>
          <w:rFonts w:ascii="Times New Roman" w:eastAsia="SimSun" w:hAnsi="Times New Roman" w:cs="Times New Roman"/>
          <w:sz w:val="20"/>
          <w:szCs w:val="20"/>
          <w:lang w:eastAsia="en-GB"/>
        </w:rPr>
        <w:t>the user consent framework in place for MDT should not apply to SNPN networks.</w:t>
      </w:r>
    </w:p>
    <w:p w14:paraId="5B041EC7" w14:textId="49DDD4F1" w:rsidR="00E26A03" w:rsidRPr="00CA53C7" w:rsidRDefault="00E26A03"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would like to point out that amendments to TS32.422, under SA5´s control, are expected to reflect </w:t>
      </w:r>
      <w:r w:rsidR="00817736">
        <w:rPr>
          <w:rFonts w:ascii="Times New Roman" w:eastAsia="SimSun" w:hAnsi="Times New Roman" w:cs="Times New Roman"/>
          <w:sz w:val="20"/>
          <w:szCs w:val="20"/>
          <w:lang w:eastAsia="en-GB"/>
        </w:rPr>
        <w:t xml:space="preserve">these conclusions and to </w:t>
      </w:r>
      <w:r w:rsidR="00000B95">
        <w:rPr>
          <w:rFonts w:ascii="Times New Roman" w:eastAsia="SimSun" w:hAnsi="Times New Roman" w:cs="Times New Roman"/>
          <w:sz w:val="20"/>
          <w:szCs w:val="20"/>
          <w:lang w:eastAsia="en-GB"/>
        </w:rPr>
        <w:t>align RAN3´s specifications with SA3´s replies.</w:t>
      </w:r>
    </w:p>
    <w:p w14:paraId="4BF0BD63" w14:textId="569DD45C"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561052B5" w:rsidR="00401134" w:rsidRPr="00CA53C7" w:rsidRDefault="00401134" w:rsidP="00401134">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000B95">
        <w:rPr>
          <w:rFonts w:ascii="Arial" w:eastAsia="SimSun" w:hAnsi="Arial" w:cs="Arial"/>
          <w:b/>
          <w:sz w:val="20"/>
          <w:szCs w:val="20"/>
          <w:lang w:eastAsia="en-GB"/>
        </w:rPr>
        <w:t>SA5</w:t>
      </w:r>
      <w:r w:rsidRPr="00CA53C7">
        <w:rPr>
          <w:rFonts w:ascii="Arial" w:eastAsia="SimSun" w:hAnsi="Arial" w:cs="Arial"/>
          <w:b/>
          <w:sz w:val="20"/>
          <w:szCs w:val="20"/>
          <w:lang w:eastAsia="en-GB"/>
        </w:rPr>
        <w:t xml:space="preserve"> </w:t>
      </w:r>
    </w:p>
    <w:p w14:paraId="026C8B47" w14:textId="65D58A80" w:rsidR="00401134" w:rsidRDefault="00401134" w:rsidP="00401134">
      <w:pPr>
        <w:overflowPunct w:val="0"/>
        <w:autoSpaceDE w:val="0"/>
        <w:autoSpaceDN w:val="0"/>
        <w:adjustRightInd w:val="0"/>
        <w:spacing w:after="120" w:line="240" w:lineRule="auto"/>
        <w:ind w:left="993" w:hanging="993"/>
        <w:textAlignment w:val="baseline"/>
        <w:rPr>
          <w:rFonts w:ascii="Arial" w:eastAsia="SimSun" w:hAnsi="Arial" w:cs="Arial"/>
          <w:b/>
          <w:bCs/>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000B95">
        <w:rPr>
          <w:rFonts w:ascii="Arial" w:eastAsia="SimSun" w:hAnsi="Arial" w:cs="Arial"/>
          <w:b/>
          <w:bCs/>
          <w:sz w:val="20"/>
          <w:szCs w:val="20"/>
          <w:lang w:eastAsia="en-GB"/>
        </w:rPr>
        <w:t xml:space="preserve">SA5 to reflect SA3´s conclusions on </w:t>
      </w:r>
      <w:r w:rsidR="00747020">
        <w:rPr>
          <w:rFonts w:ascii="Arial" w:eastAsia="SimSun" w:hAnsi="Arial" w:cs="Arial"/>
          <w:b/>
          <w:bCs/>
          <w:sz w:val="20"/>
          <w:szCs w:val="20"/>
          <w:lang w:eastAsia="en-GB"/>
        </w:rPr>
        <w:t>MDT user consent for SNPN networks in TS 32.422 and other specifications if needed</w:t>
      </w:r>
      <w:r w:rsidR="006E3D75">
        <w:rPr>
          <w:rFonts w:ascii="Arial" w:eastAsia="SimSun" w:hAnsi="Arial" w:cs="Arial"/>
          <w:b/>
          <w:bCs/>
          <w:sz w:val="20"/>
          <w:szCs w:val="20"/>
          <w:lang w:eastAsia="en-GB"/>
        </w:rPr>
        <w:t>.</w:t>
      </w:r>
    </w:p>
    <w:p w14:paraId="0ED54D79" w14:textId="14EEAFFE" w:rsidR="00747020" w:rsidRPr="00CA53C7" w:rsidRDefault="00747020" w:rsidP="00747020">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Pr>
          <w:rFonts w:ascii="Arial" w:eastAsia="SimSun" w:hAnsi="Arial" w:cs="Arial"/>
          <w:b/>
          <w:sz w:val="20"/>
          <w:szCs w:val="20"/>
          <w:lang w:eastAsia="en-GB"/>
        </w:rPr>
        <w:t>SA3</w:t>
      </w:r>
      <w:r w:rsidRPr="00CA53C7">
        <w:rPr>
          <w:rFonts w:ascii="Arial" w:eastAsia="SimSun" w:hAnsi="Arial" w:cs="Arial"/>
          <w:b/>
          <w:sz w:val="20"/>
          <w:szCs w:val="20"/>
          <w:lang w:eastAsia="en-GB"/>
        </w:rPr>
        <w:t xml:space="preserve"> </w:t>
      </w:r>
    </w:p>
    <w:p w14:paraId="2809C90A" w14:textId="4C2F4F81" w:rsidR="00747020" w:rsidRPr="00CA53C7" w:rsidRDefault="00747020" w:rsidP="00747020">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Pr>
          <w:rFonts w:ascii="Arial" w:eastAsia="SimSun" w:hAnsi="Arial" w:cs="Arial"/>
          <w:b/>
          <w:bCs/>
          <w:sz w:val="20"/>
          <w:szCs w:val="20"/>
          <w:lang w:eastAsia="en-GB"/>
        </w:rPr>
        <w:t>SA3 to take the above into account</w:t>
      </w:r>
      <w:r w:rsidR="006E3D75">
        <w:rPr>
          <w:rFonts w:ascii="Arial" w:eastAsia="SimSun" w:hAnsi="Arial" w:cs="Arial"/>
          <w:b/>
          <w:bCs/>
          <w:sz w:val="20"/>
          <w:szCs w:val="20"/>
          <w:lang w:eastAsia="en-GB"/>
        </w:rPr>
        <w:t>.</w:t>
      </w:r>
    </w:p>
    <w:p w14:paraId="5883C63A" w14:textId="77777777" w:rsidR="00747020" w:rsidRPr="00CA53C7" w:rsidRDefault="00747020" w:rsidP="00401134">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val="en-US"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val="en-US"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val="en-US"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CN</w:t>
      </w:r>
    </w:p>
    <w:p w14:paraId="00F8660D" w14:textId="4640BB3A" w:rsidR="00401134" w:rsidRPr="00CA53C7"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val="en-US"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val="en-US"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B4F81" w14:textId="77777777" w:rsidR="005B0B1D" w:rsidRDefault="005B0B1D">
      <w:r>
        <w:separator/>
      </w:r>
    </w:p>
  </w:endnote>
  <w:endnote w:type="continuationSeparator" w:id="0">
    <w:p w14:paraId="4A27A823" w14:textId="77777777" w:rsidR="005B0B1D" w:rsidRDefault="005B0B1D">
      <w:r>
        <w:continuationSeparator/>
      </w:r>
    </w:p>
  </w:endnote>
  <w:endnote w:type="continuationNotice" w:id="1">
    <w:p w14:paraId="764D91D4" w14:textId="77777777" w:rsidR="005B0B1D" w:rsidRDefault="005B0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93F1F" w14:textId="77777777" w:rsidR="005B0B1D" w:rsidRDefault="005B0B1D">
      <w:r>
        <w:separator/>
      </w:r>
    </w:p>
  </w:footnote>
  <w:footnote w:type="continuationSeparator" w:id="0">
    <w:p w14:paraId="5DA26CF0" w14:textId="77777777" w:rsidR="005B0B1D" w:rsidRDefault="005B0B1D">
      <w:r>
        <w:continuationSeparator/>
      </w:r>
    </w:p>
  </w:footnote>
  <w:footnote w:type="continuationNotice" w:id="1">
    <w:p w14:paraId="3E8E0625" w14:textId="77777777" w:rsidR="005B0B1D" w:rsidRDefault="005B0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3"/>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8"/>
  </w:num>
  <w:num w:numId="8" w16cid:durableId="472143666">
    <w:abstractNumId w:val="15"/>
  </w:num>
  <w:num w:numId="9" w16cid:durableId="1154183961">
    <w:abstractNumId w:val="26"/>
  </w:num>
  <w:num w:numId="10" w16cid:durableId="902528397">
    <w:abstractNumId w:val="27"/>
  </w:num>
  <w:num w:numId="11" w16cid:durableId="358705986">
    <w:abstractNumId w:val="33"/>
  </w:num>
  <w:num w:numId="12" w16cid:durableId="2122189980">
    <w:abstractNumId w:val="14"/>
  </w:num>
  <w:num w:numId="13" w16cid:durableId="1778987677">
    <w:abstractNumId w:val="21"/>
  </w:num>
  <w:num w:numId="14" w16cid:durableId="1955358556">
    <w:abstractNumId w:val="43"/>
  </w:num>
  <w:num w:numId="15" w16cid:durableId="1387267004">
    <w:abstractNumId w:val="2"/>
  </w:num>
  <w:num w:numId="16" w16cid:durableId="1850752703">
    <w:abstractNumId w:val="18"/>
    <w:lvlOverride w:ilvl="0">
      <w:startOverride w:val="1"/>
    </w:lvlOverride>
  </w:num>
  <w:num w:numId="17" w16cid:durableId="276986147">
    <w:abstractNumId w:val="31"/>
  </w:num>
  <w:num w:numId="18" w16cid:durableId="152914379">
    <w:abstractNumId w:val="40"/>
  </w:num>
  <w:num w:numId="19" w16cid:durableId="810483949">
    <w:abstractNumId w:val="42"/>
  </w:num>
  <w:num w:numId="20" w16cid:durableId="900022445">
    <w:abstractNumId w:val="11"/>
  </w:num>
  <w:num w:numId="21" w16cid:durableId="483668369">
    <w:abstractNumId w:val="5"/>
  </w:num>
  <w:num w:numId="22" w16cid:durableId="1794207233">
    <w:abstractNumId w:val="25"/>
  </w:num>
  <w:num w:numId="23" w16cid:durableId="1430542312">
    <w:abstractNumId w:val="0"/>
  </w:num>
  <w:num w:numId="24" w16cid:durableId="508181352">
    <w:abstractNumId w:val="29"/>
  </w:num>
  <w:num w:numId="25" w16cid:durableId="1084227658">
    <w:abstractNumId w:val="8"/>
  </w:num>
  <w:num w:numId="26" w16cid:durableId="1042051115">
    <w:abstractNumId w:val="10"/>
  </w:num>
  <w:num w:numId="27" w16cid:durableId="1988362721">
    <w:abstractNumId w:val="4"/>
  </w:num>
  <w:num w:numId="28" w16cid:durableId="821316324">
    <w:abstractNumId w:val="36"/>
  </w:num>
  <w:num w:numId="29" w16cid:durableId="1082675275">
    <w:abstractNumId w:val="16"/>
  </w:num>
  <w:num w:numId="30" w16cid:durableId="142237921">
    <w:abstractNumId w:val="32"/>
  </w:num>
  <w:num w:numId="31" w16cid:durableId="1830709496">
    <w:abstractNumId w:val="7"/>
  </w:num>
  <w:num w:numId="32" w16cid:durableId="861088116">
    <w:abstractNumId w:val="9"/>
  </w:num>
  <w:num w:numId="33" w16cid:durableId="2090425982">
    <w:abstractNumId w:val="12"/>
  </w:num>
  <w:num w:numId="34" w16cid:durableId="1428161856">
    <w:abstractNumId w:val="41"/>
  </w:num>
  <w:num w:numId="35" w16cid:durableId="254369152">
    <w:abstractNumId w:val="26"/>
    <w:lvlOverride w:ilvl="0">
      <w:startOverride w:val="1"/>
    </w:lvlOverride>
  </w:num>
  <w:num w:numId="36" w16cid:durableId="805048658">
    <w:abstractNumId w:val="34"/>
  </w:num>
  <w:num w:numId="37" w16cid:durableId="741223298">
    <w:abstractNumId w:val="6"/>
  </w:num>
  <w:num w:numId="38" w16cid:durableId="1426875376">
    <w:abstractNumId w:val="35"/>
  </w:num>
  <w:num w:numId="39" w16cid:durableId="1026566092">
    <w:abstractNumId w:val="17"/>
  </w:num>
  <w:num w:numId="40" w16cid:durableId="19958668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30"/>
  </w:num>
  <w:num w:numId="42" w16cid:durableId="1805779258">
    <w:abstractNumId w:val="22"/>
  </w:num>
  <w:num w:numId="43" w16cid:durableId="1771318988">
    <w:abstractNumId w:val="37"/>
  </w:num>
  <w:num w:numId="44" w16cid:durableId="631518185">
    <w:abstractNumId w:val="24"/>
  </w:num>
  <w:num w:numId="45" w16cid:durableId="931011201">
    <w:abstractNumId w:val="39"/>
  </w:num>
  <w:num w:numId="46" w16cid:durableId="1583367149">
    <w:abstractNumId w:val="38"/>
  </w:num>
  <w:num w:numId="47" w16cid:durableId="212356953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proofState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46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3D75"/>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A7B"/>
    <w:rsid w:val="00A41E2B"/>
    <w:rsid w:val="00A42087"/>
    <w:rsid w:val="00A428E5"/>
    <w:rsid w:val="00A42960"/>
    <w:rsid w:val="00A42D53"/>
    <w:rsid w:val="00A42F31"/>
    <w:rsid w:val="00A430F0"/>
    <w:rsid w:val="00A43354"/>
    <w:rsid w:val="00A4350C"/>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D75"/>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6E3D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D75"/>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4.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3</cp:revision>
  <dcterms:created xsi:type="dcterms:W3CDTF">2023-08-30T09:12:00Z</dcterms:created>
  <dcterms:modified xsi:type="dcterms:W3CDTF">2023-08-30T09:13:00Z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